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E4BE" w14:textId="3FE26BF5" w:rsidR="00E94678" w:rsidRDefault="00E94678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E-TÉR partnerségi egyeztetés indítása megbízóként!  A sor végén a ceruza ikonra kattintunk: </w:t>
      </w:r>
    </w:p>
    <w:p w14:paraId="1480CC1E" w14:textId="010179B4" w:rsidR="00E94678" w:rsidRDefault="00E94678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noProof/>
          <w:color w:val="FF0000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D62349B" wp14:editId="36D6F454">
                <wp:simplePos x="0" y="0"/>
                <wp:positionH relativeFrom="column">
                  <wp:posOffset>9138115</wp:posOffset>
                </wp:positionH>
                <wp:positionV relativeFrom="paragraph">
                  <wp:posOffset>1032539</wp:posOffset>
                </wp:positionV>
                <wp:extent cx="337680" cy="297360"/>
                <wp:effectExtent l="38100" t="38100" r="5715" b="45720"/>
                <wp:wrapNone/>
                <wp:docPr id="6" name="Szabadkéz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37680" cy="297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9A262B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zabadkéz 6" o:spid="_x0000_s1026" type="#_x0000_t75" style="position:absolute;margin-left:718.85pt;margin-top:80.6pt;width:28.05pt;height:24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">
                <v:imagedata r:id="rId5" o:title=""/>
              </v:shape>
            </w:pict>
          </mc:Fallback>
        </mc:AlternateContent>
      </w:r>
      <w:r w:rsidRPr="00E94678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drawing>
          <wp:inline distT="0" distB="0" distL="0" distR="0" wp14:anchorId="26D3C063" wp14:editId="1F3B7AEA">
            <wp:extent cx="9777730" cy="1847850"/>
            <wp:effectExtent l="0" t="0" r="0" b="0"/>
            <wp:docPr id="1" name="Kép 1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szöveg látható&#10;&#10;Automatikusan generált leírá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4678">
        <w:t xml:space="preserve"> </w:t>
      </w:r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Itt a bal oldali felsorolásban a 7. </w:t>
      </w:r>
      <w:proofErr w:type="gramStart"/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sorra </w:t>
      </w:r>
      <w:r w:rsidRPr="00E94678">
        <w:rPr>
          <w:rFonts w:ascii="Arial Narrow" w:hAnsi="Arial Narrow"/>
          <w:b/>
          <w:bCs/>
          <w:color w:val="FF0000"/>
          <w:sz w:val="24"/>
          <w:szCs w:val="24"/>
        </w:rPr>
        <w:t xml:space="preserve"> kattintunk</w:t>
      </w:r>
      <w:proofErr w:type="gramEnd"/>
      <w:r w:rsidR="0075222D">
        <w:rPr>
          <w:rFonts w:ascii="Arial Narrow" w:hAnsi="Arial Narrow"/>
          <w:b/>
          <w:bCs/>
          <w:color w:val="FF0000"/>
          <w:sz w:val="24"/>
          <w:szCs w:val="24"/>
        </w:rPr>
        <w:t xml:space="preserve">, a környezeti értékelés kikapcsolására!! </w:t>
      </w:r>
      <w:r w:rsidRPr="00E94678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drawing>
          <wp:inline distT="0" distB="0" distL="0" distR="0" wp14:anchorId="19C5DEC6" wp14:editId="7E36874F">
            <wp:extent cx="9777730" cy="2940050"/>
            <wp:effectExtent l="0" t="0" r="0" b="0"/>
            <wp:docPr id="11" name="Kép 11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Kép 11" descr="A képen szöveg látható&#10;&#10;Automatikusan generált leírá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4678">
        <w:rPr>
          <w:noProof/>
        </w:rPr>
        <w:t xml:space="preserve"> </w:t>
      </w:r>
      <w:r w:rsidRPr="00E94678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lastRenderedPageBreak/>
        <w:drawing>
          <wp:inline distT="0" distB="0" distL="0" distR="0" wp14:anchorId="1F7AF7DC" wp14:editId="6603671A">
            <wp:extent cx="9776759" cy="2639833"/>
            <wp:effectExtent l="0" t="0" r="0" b="8255"/>
            <wp:docPr id="12" name="Kép 12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Kép 12" descr="A képen szöveg látható&#10;&#10;Automatikusan generált leírás"/>
                    <pic:cNvPicPr/>
                  </pic:nvPicPr>
                  <pic:blipFill rotWithShape="1">
                    <a:blip r:embed="rId8"/>
                    <a:srcRect t="6924" b="4653"/>
                    <a:stretch/>
                  </pic:blipFill>
                  <pic:spPr bwMode="auto">
                    <a:xfrm>
                      <a:off x="0" y="0"/>
                      <a:ext cx="9777730" cy="2640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b/>
          <w:bCs/>
          <w:noProof/>
          <w:color w:val="FF0000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A1B0759" wp14:editId="4BD55205">
                <wp:simplePos x="0" y="0"/>
                <wp:positionH relativeFrom="column">
                  <wp:posOffset>1848115</wp:posOffset>
                </wp:positionH>
                <wp:positionV relativeFrom="paragraph">
                  <wp:posOffset>95839</wp:posOffset>
                </wp:positionV>
                <wp:extent cx="360" cy="360"/>
                <wp:effectExtent l="38100" t="38100" r="57150" b="57150"/>
                <wp:wrapNone/>
                <wp:docPr id="10" name="Szabadkéz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2C5B0C" id="Szabadkéz 10" o:spid="_x0000_s1026" type="#_x0000_t75" style="position:absolute;margin-left:144.8pt;margin-top:6.8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">
                <v:imagedata r:id="rId10" o:title=""/>
              </v:shape>
            </w:pict>
          </mc:Fallback>
        </mc:AlternateContent>
      </w:r>
      <w:r>
        <w:rPr>
          <w:rFonts w:ascii="Arial Narrow" w:hAnsi="Arial Narrow"/>
          <w:b/>
          <w:bCs/>
          <w:color w:val="FF0000"/>
          <w:sz w:val="24"/>
          <w:szCs w:val="24"/>
        </w:rPr>
        <w:t>Alapállásban a bekapcsolás van érvényben, a Ki feliratra kattintunk (ha nem kell a környezeti értékelés persze) és Mentés. Majd megnyomjuk bal oldalon alul a Vissza a főoldalra gombot.</w:t>
      </w:r>
      <w:r w:rsidR="0048760F">
        <w:rPr>
          <w:rFonts w:ascii="Arial Narrow" w:hAnsi="Arial Narrow"/>
          <w:b/>
          <w:bCs/>
          <w:color w:val="FF0000"/>
          <w:sz w:val="24"/>
          <w:szCs w:val="24"/>
        </w:rPr>
        <w:t xml:space="preserve"> Utána vissza a főoldalra.</w:t>
      </w:r>
    </w:p>
    <w:p w14:paraId="6AAD2264" w14:textId="77777777" w:rsidR="0048760F" w:rsidRDefault="0048760F">
      <w:pPr>
        <w:rPr>
          <w:rFonts w:ascii="Arial Narrow" w:hAnsi="Arial Narrow"/>
          <w:b/>
          <w:bCs/>
          <w:color w:val="FF0000"/>
          <w:sz w:val="24"/>
          <w:szCs w:val="24"/>
        </w:rPr>
      </w:pPr>
    </w:p>
    <w:p w14:paraId="38D5B660" w14:textId="77777777" w:rsidR="00AE150E" w:rsidRDefault="00E94678">
      <w:r>
        <w:rPr>
          <w:rFonts w:ascii="Arial Narrow" w:hAnsi="Arial Narrow"/>
          <w:b/>
          <w:bCs/>
          <w:noProof/>
          <w:color w:val="FF0000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12D404E" wp14:editId="3ADD116D">
                <wp:simplePos x="0" y="0"/>
                <wp:positionH relativeFrom="column">
                  <wp:posOffset>3009115</wp:posOffset>
                </wp:positionH>
                <wp:positionV relativeFrom="paragraph">
                  <wp:posOffset>2105480</wp:posOffset>
                </wp:positionV>
                <wp:extent cx="8280" cy="360"/>
                <wp:effectExtent l="57150" t="38100" r="48895" b="57150"/>
                <wp:wrapNone/>
                <wp:docPr id="15" name="Szabadkéz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82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0206B9" id="Szabadkéz 15" o:spid="_x0000_s1026" type="#_x0000_t75" style="position:absolute;margin-left:236.25pt;margin-top:165.1pt;width:2.05pt;height: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">
                <v:imagedata r:id="rId12" o:title=""/>
              </v:shape>
            </w:pict>
          </mc:Fallback>
        </mc:AlternateContent>
      </w:r>
      <w:r>
        <w:rPr>
          <w:rFonts w:ascii="Arial Narrow" w:hAnsi="Arial Narrow"/>
          <w:b/>
          <w:bCs/>
          <w:noProof/>
          <w:color w:val="FF0000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0977B2E" wp14:editId="14A59D50">
                <wp:simplePos x="0" y="0"/>
                <wp:positionH relativeFrom="column">
                  <wp:posOffset>8495155</wp:posOffset>
                </wp:positionH>
                <wp:positionV relativeFrom="paragraph">
                  <wp:posOffset>1047080</wp:posOffset>
                </wp:positionV>
                <wp:extent cx="366840" cy="318960"/>
                <wp:effectExtent l="38100" t="57150" r="33655" b="43180"/>
                <wp:wrapNone/>
                <wp:docPr id="14" name="Szabadkéz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6840" cy="318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2B8DE1" id="Szabadkéz 14" o:spid="_x0000_s1026" type="#_x0000_t75" style="position:absolute;margin-left:668.2pt;margin-top:81.75pt;width:30.3pt;height:2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">
                <v:imagedata r:id="rId14" o:title=""/>
              </v:shape>
            </w:pict>
          </mc:Fallback>
        </mc:AlternateContent>
      </w:r>
      <w:r w:rsidRPr="00E94678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drawing>
          <wp:inline distT="0" distB="0" distL="0" distR="0" wp14:anchorId="02982009" wp14:editId="1A1592EE">
            <wp:extent cx="9777730" cy="1858645"/>
            <wp:effectExtent l="0" t="0" r="0" b="8255"/>
            <wp:docPr id="13" name="Kép 13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ép 13" descr="A képen szöveg látható&#10;&#10;Automatikusan generált leírá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4678">
        <w:t xml:space="preserve"> </w:t>
      </w:r>
    </w:p>
    <w:p w14:paraId="5DFE7820" w14:textId="45F0901E" w:rsidR="00E94678" w:rsidRDefault="00E94678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color w:val="FF0000"/>
          <w:sz w:val="24"/>
          <w:szCs w:val="24"/>
        </w:rPr>
        <w:t>A folyamat kiválasztását nyomjuk meg. Visszajutunk az alapadatokhoz. Itt a baloldalon lenyitva a Tervezés</w:t>
      </w:r>
      <w:r w:rsidR="00AE150E">
        <w:rPr>
          <w:rFonts w:ascii="Arial Narrow" w:hAnsi="Arial Narrow"/>
          <w:b/>
          <w:bCs/>
          <w:color w:val="FF0000"/>
          <w:sz w:val="24"/>
          <w:szCs w:val="24"/>
        </w:rPr>
        <w:t xml:space="preserve">t, a legalsó tervdokumentumokat nyomjuk meg. </w:t>
      </w:r>
    </w:p>
    <w:p w14:paraId="63C01E27" w14:textId="77D47B86" w:rsidR="00E94678" w:rsidRDefault="00E94678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E150E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lastRenderedPageBreak/>
        <w:drawing>
          <wp:inline distT="0" distB="0" distL="0" distR="0" wp14:anchorId="2BD403F1" wp14:editId="55A3D1A7">
            <wp:extent cx="9613127" cy="2700141"/>
            <wp:effectExtent l="0" t="0" r="7620" b="5080"/>
            <wp:docPr id="16" name="Kép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20761" cy="270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3C9CE" w14:textId="26353446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E150E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drawing>
          <wp:inline distT="0" distB="0" distL="0" distR="0" wp14:anchorId="32A04126" wp14:editId="525C9C9A">
            <wp:extent cx="8873655" cy="3389138"/>
            <wp:effectExtent l="0" t="0" r="3810" b="1905"/>
            <wp:docPr id="17" name="Kép 17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Kép 17" descr="A képen szöveg látható&#10;&#10;Automatikusan generált leírás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03360" cy="3400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31906" w14:textId="1E30F7D5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color w:val="FF0000"/>
          <w:sz w:val="24"/>
          <w:szCs w:val="24"/>
        </w:rPr>
        <w:lastRenderedPageBreak/>
        <w:t>Itt az Új dokumentum feltöltését válasszuk, a többire nincs szükségünk. A dokumentum típusánál válaszuk az „egyéb dokume</w:t>
      </w:r>
      <w:r w:rsidR="0048760F">
        <w:rPr>
          <w:rFonts w:ascii="Arial Narrow" w:hAnsi="Arial Narrow"/>
          <w:b/>
          <w:bCs/>
          <w:color w:val="FF0000"/>
          <w:sz w:val="24"/>
          <w:szCs w:val="24"/>
        </w:rPr>
        <w:t>n</w:t>
      </w:r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tum az egyeztetetéshez” címűt, majd válasszuk ki a file-t és töltsük fel. </w:t>
      </w:r>
    </w:p>
    <w:p w14:paraId="3C38E95A" w14:textId="1AE76A14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E150E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drawing>
          <wp:inline distT="0" distB="0" distL="0" distR="0" wp14:anchorId="79210F79" wp14:editId="7C9CFEB1">
            <wp:extent cx="9777730" cy="3106420"/>
            <wp:effectExtent l="0" t="0" r="0" b="0"/>
            <wp:docPr id="18" name="Kép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310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D374A" w14:textId="1E705A35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</w:p>
    <w:p w14:paraId="57416A5C" w14:textId="18D1D412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color w:val="FF0000"/>
          <w:sz w:val="24"/>
          <w:szCs w:val="24"/>
        </w:rPr>
        <w:t>Majd megnyomjuk a Feltölt</w:t>
      </w:r>
      <w:r w:rsidR="0048760F">
        <w:rPr>
          <w:rFonts w:ascii="Arial Narrow" w:hAnsi="Arial Narrow"/>
          <w:b/>
          <w:bCs/>
          <w:color w:val="FF0000"/>
          <w:sz w:val="24"/>
          <w:szCs w:val="24"/>
        </w:rPr>
        <w:t>és</w:t>
      </w:r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 gombot, felkerül a sorba, előtte bepipáljuk a négyzetet, majd véglegesítjük és megerősítjük. Akkor már csak egy gomb aktív: </w:t>
      </w:r>
    </w:p>
    <w:p w14:paraId="74A7BEE6" w14:textId="01DC2CFE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E150E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lastRenderedPageBreak/>
        <w:drawing>
          <wp:inline distT="0" distB="0" distL="0" distR="0" wp14:anchorId="7CEE13F7" wp14:editId="644BD86C">
            <wp:extent cx="8754386" cy="2216937"/>
            <wp:effectExtent l="0" t="0" r="8890" b="0"/>
            <wp:docPr id="19" name="Kép 19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Kép 19" descr="A képen szöveg látható&#10;&#10;Automatikusan generált leírás"/>
                    <pic:cNvPicPr/>
                  </pic:nvPicPr>
                  <pic:blipFill rotWithShape="1">
                    <a:blip r:embed="rId19"/>
                    <a:srcRect t="43216"/>
                    <a:stretch/>
                  </pic:blipFill>
                  <pic:spPr bwMode="auto">
                    <a:xfrm>
                      <a:off x="0" y="0"/>
                      <a:ext cx="8783862" cy="22244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B6C97D" w14:textId="4EF1538A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Megnyomjuk az egyeztetés elkezdése gombot és megerősítjük. Ezután elindul az egyeztetés, ahol csak a partnerek vannak (ha vannak), csak ők látják a tervet. </w:t>
      </w:r>
    </w:p>
    <w:p w14:paraId="1B1EAD53" w14:textId="15F65CFE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Utána visszamegy a főoldalra és ott az aktuális fázis az Egyeztetés. </w:t>
      </w:r>
    </w:p>
    <w:p w14:paraId="6B871854" w14:textId="275A3885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E150E">
        <w:rPr>
          <w:rFonts w:ascii="Arial Narrow" w:hAnsi="Arial Narrow"/>
          <w:b/>
          <w:bCs/>
          <w:noProof/>
          <w:color w:val="FF0000"/>
          <w:sz w:val="24"/>
          <w:szCs w:val="24"/>
          <w:bdr w:val="single" w:sz="4" w:space="0" w:color="auto"/>
        </w:rPr>
        <w:drawing>
          <wp:inline distT="0" distB="0" distL="0" distR="0" wp14:anchorId="2D28871C" wp14:editId="50F3AB15">
            <wp:extent cx="9109865" cy="1090406"/>
            <wp:effectExtent l="0" t="0" r="0" b="0"/>
            <wp:docPr id="20" name="Kép 20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Kép 20" descr="A képen szöveg látható&#10;&#10;Automatikusan generált leírás"/>
                    <pic:cNvPicPr/>
                  </pic:nvPicPr>
                  <pic:blipFill rotWithShape="1">
                    <a:blip r:embed="rId20"/>
                    <a:srcRect t="37986"/>
                    <a:stretch/>
                  </pic:blipFill>
                  <pic:spPr bwMode="auto">
                    <a:xfrm>
                      <a:off x="0" y="0"/>
                      <a:ext cx="9144516" cy="10945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36FB4A" w14:textId="0C6926B6" w:rsidR="00AE150E" w:rsidRDefault="00AE150E">
      <w:pPr>
        <w:rPr>
          <w:rFonts w:ascii="Arial Narrow" w:hAnsi="Arial Narrow"/>
          <w:b/>
          <w:bCs/>
          <w:color w:val="FF0000"/>
          <w:sz w:val="24"/>
          <w:szCs w:val="24"/>
        </w:rPr>
      </w:pPr>
      <w:r>
        <w:rPr>
          <w:rFonts w:ascii="Arial Narrow" w:hAnsi="Arial Narrow"/>
          <w:b/>
          <w:bCs/>
          <w:color w:val="FF0000"/>
          <w:sz w:val="24"/>
          <w:szCs w:val="24"/>
        </w:rPr>
        <w:t xml:space="preserve">Ellenőrzésképpen megnyomhatjuk megint a folyamatkiválasztást és </w:t>
      </w:r>
      <w:r w:rsidR="00A9303E">
        <w:rPr>
          <w:rFonts w:ascii="Arial Narrow" w:hAnsi="Arial Narrow"/>
          <w:b/>
          <w:bCs/>
          <w:color w:val="FF0000"/>
          <w:sz w:val="24"/>
          <w:szCs w:val="24"/>
        </w:rPr>
        <w:t xml:space="preserve">újba megyünk az adatokhoz, ott az Egyeztetést megnyomva látjuk, hogy még hány nap van hátra az egyeztetésből. </w:t>
      </w:r>
    </w:p>
    <w:p w14:paraId="38FEBF6D" w14:textId="54C1D441" w:rsidR="00A9303E" w:rsidRDefault="00A9303E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9303E">
        <w:rPr>
          <w:rFonts w:ascii="Arial Narrow" w:hAnsi="Arial Narrow"/>
          <w:b/>
          <w:bCs/>
          <w:noProof/>
          <w:color w:val="FF0000"/>
          <w:sz w:val="24"/>
          <w:szCs w:val="24"/>
        </w:rPr>
        <w:drawing>
          <wp:inline distT="0" distB="0" distL="0" distR="0" wp14:anchorId="2AF8B30E" wp14:editId="51D33C2D">
            <wp:extent cx="2186608" cy="1917667"/>
            <wp:effectExtent l="0" t="0" r="4445" b="6985"/>
            <wp:docPr id="21" name="Kép 21" descr="A képen szöve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Kép 21" descr="A képen szöveg látható&#10;&#10;Automatikusan generált leírás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93996" cy="192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303E" w:rsidSect="003118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241"/>
    <w:rsid w:val="002A543A"/>
    <w:rsid w:val="00311849"/>
    <w:rsid w:val="0048760F"/>
    <w:rsid w:val="0054781E"/>
    <w:rsid w:val="005B4605"/>
    <w:rsid w:val="005E29FA"/>
    <w:rsid w:val="0075222D"/>
    <w:rsid w:val="00771479"/>
    <w:rsid w:val="008D1241"/>
    <w:rsid w:val="00A9303E"/>
    <w:rsid w:val="00AE150E"/>
    <w:rsid w:val="00B6622D"/>
    <w:rsid w:val="00B8766D"/>
    <w:rsid w:val="00E9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B265A"/>
  <w15:chartTrackingRefBased/>
  <w15:docId w15:val="{A04F8BD2-DB28-4AD2-BA62-5EA2816A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ink/ink4.xml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ink/ink3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customXml" Target="ink/ink1.xml"/><Relationship Id="rId9" Type="http://schemas.openxmlformats.org/officeDocument/2006/relationships/customXml" Target="ink/ink2.xm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8T12:42:28.32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381 47 24575,'-12'0'0,"0"0"0,0 1 0,1 0 0,-1 1 0,0 0 0,1 0 0,0 2 0,-1-1 0,1 2 0,1-1 0,-1 1 0,1 1 0,-1 0 0,2 0 0,-1 1 0,1 0 0,0 1 0,-14 15 0,4-2 0,1 1 0,1 1 0,1 1 0,1 0 0,1 1 0,1 1 0,1 0 0,1 0 0,-6 29 0,13-42 0,2 0 0,0 0 0,1-1 0,0 2 0,0-1 0,2 0 0,0 0 0,3 18 0,-2-23 0,0 0 0,1 1 0,0-1 0,0 0 0,1 0 0,0 0 0,1-1 0,-1 0 0,1 1 0,1-2 0,-1 1 0,1-1 0,9 8 0,39 29 0,64 38 0,-104-74 0,-1 0 0,1-1 0,0-1 0,1-1 0,-1 0 0,1-1 0,0 0 0,-1-1 0,1-1 0,0 0 0,0-1 0,0 0 0,0-2 0,24-4 0,-21 0 0,0-1 0,-1 0 0,17-11 0,39-15 0,-45 20 0,-1 0 0,0-2 0,-1-1 0,-1-1 0,-1-1 0,40-38 0,-58 51 0,1-1 0,-2 0 0,1 0 0,-1 0 0,0-1 0,0 0 0,-1 0 0,0 0 0,0-1 0,-1 1 0,1-1 0,-2 0 0,1 0 0,-1 0 0,-1 0 0,1-1 0,-1 1 0,-1 0 0,1 0 0,-2-1 0,-1-13 0,2 2 0,-2 1 0,0-1 0,-8-29 0,8 40 0,-2 0 0,1 0 0,-2 0 0,1 1 0,-1-1 0,0 1 0,-1 0 0,0 1 0,-7-9 0,-1 2 0,-20-24 0,-3 1 0,-58-45 0,88 76 0,-1 0 0,0 1 0,0 0 0,-1 0 0,1 1 0,-1 0 0,0 1 0,0 0 0,-1 0 0,1 1 0,-1 0 0,1 1 0,-1 0 0,1 0 0,-12 2 0,5-1-273,0 2 0,0 0 0,0 1 0,-18 5 0,19-4-6553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8T12:42:43.39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8T12:47:59.69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23 0 24575,'-4'0'0,"-5"0"0,0 0-8191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8T12:47:58.34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577 3 24575,'-52'-1'0,"11"0"0,1 1 0,-1 2 0,-58 11 0,88-10 0,0 0 0,0 0 0,0 1 0,0 0 0,0 1 0,1 0 0,0 1 0,0 0 0,0 1 0,1 0 0,0 0 0,1 1 0,-1 0 0,1 1 0,1 0 0,-12 16 0,-6 16 0,2 0 0,-19 45 0,34-65 0,1 0 0,1 0 0,1 0 0,0 1 0,2-1 0,-1 39 0,4-52 0,-1 9 0,1-1 0,1 1 0,4 23 0,-3-34 0,0-1 0,-1 1 0,2 0 0,-1-1 0,1 0 0,0 1 0,0-1 0,0 0 0,1-1 0,-1 1 0,1 0 0,0-1 0,6 5 0,16 14 0,1-2 0,0 0 0,2-2 0,0-1 0,1-2 0,1 0 0,0-2 0,58 17 0,-45-19 0,1-1 0,1-3 0,-1-2 0,1-1 0,88-4 0,-125-2 0,-1-1 0,0 0 0,0 0 0,-1-1 0,1 0 0,-1 0 0,1-1 0,-1 0 0,0 0 0,0-1 0,-1 0 0,1 0 0,-1 0 0,8-10 0,7-9 0,-2-1 0,24-38 0,-29 42 0,-6 4 0,1 0 0,-2-1 0,-1 0 0,0 0 0,-1-1 0,-1 1 0,0-1 0,1-32 0,5-23 0,-7 57 0,0 0 0,-2 0 0,0 0 0,-1 0 0,-2-22 0,1 32 0,-1-1 0,1 1 0,-1-1 0,-1 1 0,1 0 0,-1 0 0,0 0 0,-1 1 0,0-1 0,0 1 0,0 0 0,-1 0 0,1 0 0,-8-6 0,-29-31 0,35 36 0,0 0 0,0 0 0,-1 0 0,0 1 0,0 0 0,0 0 0,-1 1 0,0-1 0,0 2 0,-1-1 0,1 1 0,-11-3 0,-57-24 303,63 25-541,1 0 0,-1 1-1,0 0 1,-1 1 0,1 0-1,-28-3 1,23 6-6588</inkml:trace>
</inkml:ink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167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bardosi.andrea@outlook.hu</dc:creator>
  <cp:keywords/>
  <dc:description/>
  <cp:lastModifiedBy>Andrea Bárdosi</cp:lastModifiedBy>
  <cp:revision>5</cp:revision>
  <dcterms:created xsi:type="dcterms:W3CDTF">2022-11-18T12:39:00Z</dcterms:created>
  <dcterms:modified xsi:type="dcterms:W3CDTF">2023-03-13T11:38:00Z</dcterms:modified>
</cp:coreProperties>
</file>